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3E" w:rsidRDefault="00E4793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4793E" w:rsidRDefault="00E4793E">
      <w:pPr>
        <w:pStyle w:val="ConsPlusNormal"/>
        <w:jc w:val="both"/>
        <w:outlineLvl w:val="0"/>
      </w:pPr>
    </w:p>
    <w:p w:rsidR="00E4793E" w:rsidRDefault="00E4793E">
      <w:pPr>
        <w:pStyle w:val="ConsPlusTitle"/>
        <w:jc w:val="center"/>
        <w:outlineLvl w:val="0"/>
      </w:pPr>
      <w:r>
        <w:t>АДМИНИСТРАЦИЯ ГОРОДА ИРКУТСКА</w:t>
      </w:r>
    </w:p>
    <w:p w:rsidR="00E4793E" w:rsidRDefault="00E4793E">
      <w:pPr>
        <w:pStyle w:val="ConsPlusTitle"/>
        <w:jc w:val="center"/>
      </w:pPr>
    </w:p>
    <w:p w:rsidR="00E4793E" w:rsidRDefault="00E4793E">
      <w:pPr>
        <w:pStyle w:val="ConsPlusTitle"/>
        <w:jc w:val="center"/>
      </w:pPr>
      <w:r>
        <w:t>ПОСТАНОВЛЕНИЕ</w:t>
      </w:r>
    </w:p>
    <w:p w:rsidR="00E4793E" w:rsidRDefault="00E4793E">
      <w:pPr>
        <w:pStyle w:val="ConsPlusTitle"/>
        <w:jc w:val="center"/>
      </w:pPr>
      <w:r>
        <w:t>от 25 ноября 2014 г. N 031-06-1396/14</w:t>
      </w:r>
    </w:p>
    <w:p w:rsidR="00E4793E" w:rsidRDefault="00E4793E">
      <w:pPr>
        <w:pStyle w:val="ConsPlusTitle"/>
        <w:jc w:val="center"/>
      </w:pPr>
    </w:p>
    <w:p w:rsidR="00E4793E" w:rsidRDefault="00E4793E">
      <w:pPr>
        <w:pStyle w:val="ConsPlusTitle"/>
        <w:jc w:val="center"/>
      </w:pPr>
      <w:r>
        <w:t>О ФИКСИРОВАННЫХ ТАРИФАХ НА ПЛАТНЫЕ ОБРАЗОВАТЕЛЬНЫЕ</w:t>
      </w:r>
    </w:p>
    <w:p w:rsidR="00E4793E" w:rsidRDefault="00E4793E">
      <w:pPr>
        <w:pStyle w:val="ConsPlusTitle"/>
        <w:jc w:val="center"/>
      </w:pPr>
      <w:r>
        <w:t>УСЛУГИ, ОКАЗЫВАЕМЫЕ МУНИЦИПАЛЬНЫМИ ОБРАЗОВАТЕЛЬНЫМИ</w:t>
      </w:r>
    </w:p>
    <w:p w:rsidR="00E4793E" w:rsidRDefault="00E4793E">
      <w:pPr>
        <w:pStyle w:val="ConsPlusTitle"/>
        <w:jc w:val="center"/>
      </w:pPr>
      <w:r>
        <w:t>ОРГАНИЗАЦИЯМИ ГОРОДА ИРКУТСКА</w:t>
      </w:r>
    </w:p>
    <w:p w:rsidR="00E4793E" w:rsidRDefault="00E479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479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93E" w:rsidRDefault="00E479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93E" w:rsidRDefault="00E479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793E" w:rsidRDefault="00E479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793E" w:rsidRDefault="00E4793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Иркутска</w:t>
            </w:r>
          </w:p>
          <w:p w:rsidR="00E4793E" w:rsidRDefault="00E479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08.07.2016 </w:t>
            </w:r>
            <w:hyperlink r:id="rId5">
              <w:r>
                <w:rPr>
                  <w:color w:val="0000FF"/>
                </w:rPr>
                <w:t>N 031-06-647/6</w:t>
              </w:r>
            </w:hyperlink>
            <w:r>
              <w:rPr>
                <w:color w:val="392C69"/>
              </w:rPr>
              <w:t xml:space="preserve">, от 30.10.2017 </w:t>
            </w:r>
            <w:hyperlink r:id="rId6">
              <w:r>
                <w:rPr>
                  <w:color w:val="0000FF"/>
                </w:rPr>
                <w:t>N 031-06-1038/7</w:t>
              </w:r>
            </w:hyperlink>
            <w:r>
              <w:rPr>
                <w:color w:val="392C69"/>
              </w:rPr>
              <w:t>,</w:t>
            </w:r>
          </w:p>
          <w:p w:rsidR="00E4793E" w:rsidRDefault="00E479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16.10.2018 </w:t>
            </w:r>
            <w:hyperlink r:id="rId7">
              <w:r>
                <w:rPr>
                  <w:color w:val="0000FF"/>
                </w:rPr>
                <w:t>N 031-06-933/8</w:t>
              </w:r>
            </w:hyperlink>
            <w:r>
              <w:rPr>
                <w:color w:val="392C69"/>
              </w:rPr>
              <w:t xml:space="preserve">, от 09.02.2021 </w:t>
            </w:r>
            <w:hyperlink r:id="rId8">
              <w:r>
                <w:rPr>
                  <w:color w:val="0000FF"/>
                </w:rPr>
                <w:t>N 031-06-74/21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93E" w:rsidRDefault="00E4793E">
            <w:pPr>
              <w:pStyle w:val="ConsPlusNormal"/>
            </w:pPr>
          </w:p>
        </w:tc>
      </w:tr>
    </w:tbl>
    <w:p w:rsidR="00E4793E" w:rsidRDefault="00E4793E">
      <w:pPr>
        <w:pStyle w:val="ConsPlusNormal"/>
        <w:jc w:val="center"/>
      </w:pPr>
    </w:p>
    <w:p w:rsidR="00E4793E" w:rsidRDefault="00E4793E">
      <w:pPr>
        <w:pStyle w:val="ConsPlusNormal"/>
        <w:ind w:firstLine="540"/>
        <w:jc w:val="both"/>
      </w:pPr>
      <w:r>
        <w:t xml:space="preserve">В целях реализации </w:t>
      </w:r>
      <w:hyperlink r:id="rId9">
        <w:r>
          <w:rPr>
            <w:color w:val="0000FF"/>
          </w:rPr>
          <w:t>ст. 101</w:t>
        </w:r>
      </w:hyperlink>
      <w:r>
        <w:t xml:space="preserve"> Федерального закона "Об образовании в Российской Федерации", руководствуясь </w:t>
      </w:r>
      <w:hyperlink r:id="rId10">
        <w:r>
          <w:rPr>
            <w:color w:val="0000FF"/>
          </w:rPr>
          <w:t>ст.ст. 16</w:t>
        </w:r>
      </w:hyperlink>
      <w:r>
        <w:t xml:space="preserve">, </w:t>
      </w:r>
      <w:hyperlink r:id="rId11">
        <w:r>
          <w:rPr>
            <w:color w:val="0000FF"/>
          </w:rPr>
          <w:t>17</w:t>
        </w:r>
      </w:hyperlink>
      <w:r>
        <w:t xml:space="preserve"> Федерального закона "Об общих принципах организации местного самоуправления в Российской Федерации", </w:t>
      </w:r>
      <w:hyperlink r:id="rId12">
        <w:r>
          <w:rPr>
            <w:color w:val="0000FF"/>
          </w:rPr>
          <w:t>ст. 9.2</w:t>
        </w:r>
      </w:hyperlink>
      <w:r>
        <w:t xml:space="preserve"> Федерального закона "О некоммерческих организациях", </w:t>
      </w:r>
      <w:hyperlink r:id="rId13">
        <w:r>
          <w:rPr>
            <w:color w:val="0000FF"/>
          </w:rPr>
          <w:t>ст. 4</w:t>
        </w:r>
      </w:hyperlink>
      <w:r>
        <w:t xml:space="preserve"> Федерального закона "Об автономных учреждениях", </w:t>
      </w:r>
      <w:hyperlink r:id="rId14">
        <w:r>
          <w:rPr>
            <w:color w:val="0000FF"/>
          </w:rPr>
          <w:t>Правилами</w:t>
        </w:r>
      </w:hyperlink>
      <w:r>
        <w:t xml:space="preserve"> оказания платных образовательных услуг, утвержденными постановлением Правительства Российской Федерации от 15.09.2020 N 1441, </w:t>
      </w:r>
      <w:hyperlink r:id="rId15">
        <w:r>
          <w:rPr>
            <w:color w:val="0000FF"/>
          </w:rPr>
          <w:t>ст.ст. 11</w:t>
        </w:r>
      </w:hyperlink>
      <w:r>
        <w:t xml:space="preserve">, </w:t>
      </w:r>
      <w:hyperlink r:id="rId16">
        <w:r>
          <w:rPr>
            <w:color w:val="0000FF"/>
          </w:rPr>
          <w:t>37</w:t>
        </w:r>
      </w:hyperlink>
      <w:r>
        <w:t xml:space="preserve">, </w:t>
      </w:r>
      <w:hyperlink r:id="rId17">
        <w:r>
          <w:rPr>
            <w:color w:val="0000FF"/>
          </w:rPr>
          <w:t>38</w:t>
        </w:r>
      </w:hyperlink>
      <w:r>
        <w:t xml:space="preserve">, </w:t>
      </w:r>
      <w:hyperlink r:id="rId18">
        <w:r>
          <w:rPr>
            <w:color w:val="0000FF"/>
          </w:rPr>
          <w:t>42</w:t>
        </w:r>
      </w:hyperlink>
      <w:r>
        <w:t xml:space="preserve"> Устава города Иркутска, </w:t>
      </w:r>
      <w:hyperlink r:id="rId19">
        <w:r>
          <w:rPr>
            <w:color w:val="0000FF"/>
          </w:rPr>
          <w:t>Порядком</w:t>
        </w:r>
      </w:hyperlink>
      <w:r>
        <w:t xml:space="preserve"> принятия решений об установлении цен (тарифов) на товары, услуги (работы) муниципальных унитарных предприятий и муниципальных учреждений г. Иркутска, утвержденным решением Думы города Иркутска от 23.12.2009 N 005-20-040036/9, администрация города Иркутска постановляет:</w:t>
      </w:r>
    </w:p>
    <w:p w:rsidR="00E4793E" w:rsidRDefault="00E4793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г. Иркутска от 09.02.2021 N 031-06-74/21)</w:t>
      </w:r>
    </w:p>
    <w:p w:rsidR="00E4793E" w:rsidRDefault="00E4793E">
      <w:pPr>
        <w:pStyle w:val="ConsPlusNormal"/>
        <w:jc w:val="both"/>
      </w:pPr>
    </w:p>
    <w:p w:rsidR="00E4793E" w:rsidRDefault="00E4793E">
      <w:pPr>
        <w:pStyle w:val="ConsPlusNormal"/>
        <w:ind w:firstLine="540"/>
        <w:jc w:val="both"/>
      </w:pPr>
      <w:r>
        <w:t xml:space="preserve">1. Установить фиксированные </w:t>
      </w:r>
      <w:hyperlink w:anchor="P40">
        <w:r>
          <w:rPr>
            <w:color w:val="0000FF"/>
          </w:rPr>
          <w:t>тарифы</w:t>
        </w:r>
      </w:hyperlink>
      <w:r>
        <w:t xml:space="preserve"> на платные образовательные услуги, оказываемые муниципальными образовательными организациями города Иркутска, согласно Приложению N 1 к настоящему постановлению.</w:t>
      </w:r>
    </w:p>
    <w:p w:rsidR="00E4793E" w:rsidRDefault="00E4793E">
      <w:pPr>
        <w:pStyle w:val="ConsPlusNormal"/>
        <w:jc w:val="both"/>
      </w:pPr>
    </w:p>
    <w:p w:rsidR="00E4793E" w:rsidRDefault="00E4793E">
      <w:pPr>
        <w:pStyle w:val="ConsPlusNormal"/>
        <w:ind w:firstLine="540"/>
        <w:jc w:val="both"/>
      </w:pPr>
      <w:r>
        <w:t xml:space="preserve">2.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08.12.2010 N 031-06-3047/10 "Об установлении размера родительской платы, тарифов на платные услуги, оказываемые муниципальными образовательными учреждениями города Иркутска" отменить.</w:t>
      </w:r>
    </w:p>
    <w:p w:rsidR="00E4793E" w:rsidRDefault="00E4793E">
      <w:pPr>
        <w:pStyle w:val="ConsPlusNormal"/>
        <w:jc w:val="both"/>
      </w:pPr>
    </w:p>
    <w:p w:rsidR="00E4793E" w:rsidRDefault="00E4793E">
      <w:pPr>
        <w:pStyle w:val="ConsPlusNormal"/>
        <w:ind w:firstLine="540"/>
        <w:jc w:val="both"/>
      </w:pPr>
      <w:r>
        <w:t>3. Архивному отделу организационно-контрольного управления аппарата администрации города Иркутска внести в оригинал постановления администрации города Иркутска от 08.12.2010 N 031-06-3047/10 информационную справку о дате его отмены настоящим постановлением.</w:t>
      </w:r>
    </w:p>
    <w:p w:rsidR="00E4793E" w:rsidRDefault="00E4793E">
      <w:pPr>
        <w:pStyle w:val="ConsPlusNormal"/>
        <w:jc w:val="both"/>
      </w:pPr>
    </w:p>
    <w:p w:rsidR="00E4793E" w:rsidRDefault="00E4793E">
      <w:pPr>
        <w:pStyle w:val="ConsPlusNormal"/>
        <w:ind w:firstLine="540"/>
        <w:jc w:val="both"/>
      </w:pPr>
      <w:r>
        <w:t>4. Управлению по информационной политике, связям со средствами массовой информации и общественностью администрации г. Иркутска опубликовать настоящее постановление в средствах массовой информации.</w:t>
      </w:r>
    </w:p>
    <w:p w:rsidR="00E4793E" w:rsidRDefault="00E4793E">
      <w:pPr>
        <w:pStyle w:val="ConsPlusNormal"/>
        <w:jc w:val="both"/>
      </w:pPr>
    </w:p>
    <w:p w:rsidR="00E4793E" w:rsidRDefault="00E4793E">
      <w:pPr>
        <w:pStyle w:val="ConsPlusNormal"/>
        <w:ind w:firstLine="540"/>
        <w:jc w:val="both"/>
      </w:pPr>
      <w:r>
        <w:t>5. Контроль за исполнением постановления возложить на заместителя мэра - председателя комитета по социальной политике и культуре администрации г. Иркутска.</w:t>
      </w:r>
    </w:p>
    <w:p w:rsidR="00E4793E" w:rsidRDefault="00E4793E">
      <w:pPr>
        <w:pStyle w:val="ConsPlusNormal"/>
        <w:jc w:val="both"/>
      </w:pPr>
    </w:p>
    <w:p w:rsidR="00E4793E" w:rsidRDefault="00E4793E">
      <w:pPr>
        <w:pStyle w:val="ConsPlusNormal"/>
        <w:jc w:val="right"/>
      </w:pPr>
      <w:r>
        <w:t>Мэр города Иркутска</w:t>
      </w:r>
    </w:p>
    <w:p w:rsidR="00E4793E" w:rsidRDefault="00E4793E">
      <w:pPr>
        <w:pStyle w:val="ConsPlusNormal"/>
        <w:jc w:val="right"/>
      </w:pPr>
      <w:r>
        <w:t>В.И.КОНДРАШОВ</w:t>
      </w:r>
    </w:p>
    <w:p w:rsidR="00E4793E" w:rsidRDefault="00E4793E">
      <w:pPr>
        <w:pStyle w:val="ConsPlusNormal"/>
        <w:jc w:val="both"/>
      </w:pPr>
    </w:p>
    <w:p w:rsidR="00E4793E" w:rsidRDefault="00E4793E">
      <w:pPr>
        <w:pStyle w:val="ConsPlusNormal"/>
        <w:jc w:val="both"/>
      </w:pPr>
    </w:p>
    <w:p w:rsidR="00E4793E" w:rsidRDefault="00E4793E">
      <w:pPr>
        <w:pStyle w:val="ConsPlusNormal"/>
        <w:jc w:val="both"/>
      </w:pPr>
    </w:p>
    <w:p w:rsidR="00E4793E" w:rsidRDefault="00E4793E">
      <w:pPr>
        <w:pStyle w:val="ConsPlusNormal"/>
        <w:jc w:val="both"/>
      </w:pPr>
    </w:p>
    <w:p w:rsidR="00E4793E" w:rsidRDefault="00E4793E">
      <w:pPr>
        <w:pStyle w:val="ConsPlusNormal"/>
        <w:jc w:val="both"/>
      </w:pPr>
    </w:p>
    <w:p w:rsidR="00E4793E" w:rsidRDefault="00E4793E">
      <w:pPr>
        <w:pStyle w:val="ConsPlusNormal"/>
        <w:jc w:val="right"/>
        <w:outlineLvl w:val="0"/>
      </w:pPr>
      <w:r>
        <w:t>Приложение N 1</w:t>
      </w:r>
    </w:p>
    <w:p w:rsidR="00E4793E" w:rsidRDefault="00E4793E">
      <w:pPr>
        <w:pStyle w:val="ConsPlusNormal"/>
        <w:jc w:val="right"/>
      </w:pPr>
      <w:r>
        <w:t>к постановлению</w:t>
      </w:r>
    </w:p>
    <w:p w:rsidR="00E4793E" w:rsidRDefault="00E4793E">
      <w:pPr>
        <w:pStyle w:val="ConsPlusNormal"/>
        <w:jc w:val="right"/>
      </w:pPr>
      <w:r>
        <w:t>администрации г. Иркутска</w:t>
      </w:r>
    </w:p>
    <w:p w:rsidR="00E4793E" w:rsidRDefault="00E4793E">
      <w:pPr>
        <w:pStyle w:val="ConsPlusNormal"/>
        <w:jc w:val="right"/>
      </w:pPr>
      <w:r>
        <w:t>от 25 ноября 2014 года</w:t>
      </w:r>
    </w:p>
    <w:p w:rsidR="00E4793E" w:rsidRDefault="00E4793E">
      <w:pPr>
        <w:pStyle w:val="ConsPlusNormal"/>
        <w:jc w:val="right"/>
      </w:pPr>
      <w:r>
        <w:t>N 031-06-1396/14</w:t>
      </w:r>
    </w:p>
    <w:p w:rsidR="00E4793E" w:rsidRDefault="00E4793E">
      <w:pPr>
        <w:pStyle w:val="ConsPlusNormal"/>
        <w:jc w:val="both"/>
      </w:pPr>
    </w:p>
    <w:p w:rsidR="00E4793E" w:rsidRDefault="00E4793E">
      <w:pPr>
        <w:pStyle w:val="ConsPlusTitle"/>
        <w:jc w:val="center"/>
      </w:pPr>
      <w:bookmarkStart w:id="0" w:name="P40"/>
      <w:bookmarkEnd w:id="0"/>
      <w:r>
        <w:t>ФИКСИРОВАННЫЕ ТАРИФЫ</w:t>
      </w:r>
    </w:p>
    <w:p w:rsidR="00E4793E" w:rsidRDefault="00E4793E">
      <w:pPr>
        <w:pStyle w:val="ConsPlusTitle"/>
        <w:jc w:val="center"/>
      </w:pPr>
      <w:r>
        <w:t>НА ПЛАТНЫЕ ОБРАЗОВАТЕЛЬНЫЕ УСЛУГИ, ОКАЗЫВАЕМЫЕ</w:t>
      </w:r>
    </w:p>
    <w:p w:rsidR="00E4793E" w:rsidRDefault="00E4793E">
      <w:pPr>
        <w:pStyle w:val="ConsPlusTitle"/>
        <w:jc w:val="center"/>
      </w:pPr>
      <w:r>
        <w:t>МУНИЦИПАЛЬНЫМИ ОБРАЗОВАТЕЛЬНЫМИ ОРГАНИЗАЦИЯМИ</w:t>
      </w:r>
    </w:p>
    <w:p w:rsidR="00E4793E" w:rsidRDefault="00E4793E">
      <w:pPr>
        <w:pStyle w:val="ConsPlusTitle"/>
        <w:jc w:val="center"/>
      </w:pPr>
      <w:r>
        <w:t>ГОРОДА ИРКУТСКА</w:t>
      </w:r>
    </w:p>
    <w:p w:rsidR="00E4793E" w:rsidRDefault="00E479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479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93E" w:rsidRDefault="00E479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93E" w:rsidRDefault="00E479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793E" w:rsidRDefault="00E479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793E" w:rsidRDefault="00E4793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Иркутска</w:t>
            </w:r>
          </w:p>
          <w:p w:rsidR="00E4793E" w:rsidRDefault="00E479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08.07.2016 </w:t>
            </w:r>
            <w:hyperlink r:id="rId22">
              <w:r>
                <w:rPr>
                  <w:color w:val="0000FF"/>
                </w:rPr>
                <w:t>N 031-06-647/6</w:t>
              </w:r>
            </w:hyperlink>
            <w:r>
              <w:rPr>
                <w:color w:val="392C69"/>
              </w:rPr>
              <w:t xml:space="preserve">, от 30.10.2017 </w:t>
            </w:r>
            <w:hyperlink r:id="rId23">
              <w:r>
                <w:rPr>
                  <w:color w:val="0000FF"/>
                </w:rPr>
                <w:t>N 031-06-1038/7</w:t>
              </w:r>
            </w:hyperlink>
            <w:r>
              <w:rPr>
                <w:color w:val="392C69"/>
              </w:rPr>
              <w:t>,</w:t>
            </w:r>
          </w:p>
          <w:p w:rsidR="00E4793E" w:rsidRDefault="00E479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16.10.2018 </w:t>
            </w:r>
            <w:hyperlink r:id="rId24">
              <w:r>
                <w:rPr>
                  <w:color w:val="0000FF"/>
                </w:rPr>
                <w:t>N 031-06-933/8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93E" w:rsidRDefault="00E4793E">
            <w:pPr>
              <w:pStyle w:val="ConsPlusNormal"/>
            </w:pPr>
          </w:p>
        </w:tc>
      </w:tr>
    </w:tbl>
    <w:p w:rsidR="00E4793E" w:rsidRDefault="00E479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685"/>
        <w:gridCol w:w="1119"/>
        <w:gridCol w:w="1119"/>
        <w:gridCol w:w="1119"/>
        <w:gridCol w:w="1122"/>
      </w:tblGrid>
      <w:tr w:rsidR="00E4793E">
        <w:tc>
          <w:tcPr>
            <w:tcW w:w="907" w:type="dxa"/>
            <w:vAlign w:val="center"/>
          </w:tcPr>
          <w:p w:rsidR="00E4793E" w:rsidRDefault="00E4793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85" w:type="dxa"/>
            <w:vAlign w:val="center"/>
          </w:tcPr>
          <w:p w:rsidR="00E4793E" w:rsidRDefault="00E4793E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4479" w:type="dxa"/>
            <w:gridSpan w:val="4"/>
            <w:vAlign w:val="center"/>
          </w:tcPr>
          <w:p w:rsidR="00E4793E" w:rsidRDefault="00E4793E">
            <w:pPr>
              <w:pStyle w:val="ConsPlusNormal"/>
              <w:jc w:val="center"/>
            </w:pPr>
            <w:r>
              <w:t>Тариф, руб.</w:t>
            </w:r>
          </w:p>
        </w:tc>
      </w:tr>
      <w:tr w:rsidR="00E4793E">
        <w:tc>
          <w:tcPr>
            <w:tcW w:w="907" w:type="dxa"/>
            <w:vMerge w:val="restart"/>
          </w:tcPr>
          <w:p w:rsidR="00E4793E" w:rsidRDefault="00E4793E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3685" w:type="dxa"/>
            <w:vMerge w:val="restart"/>
          </w:tcPr>
          <w:p w:rsidR="00E4793E" w:rsidRDefault="00E4793E">
            <w:pPr>
              <w:pStyle w:val="ConsPlusNormal"/>
            </w:pPr>
            <w:r>
              <w:t>Обучение по дополнительным общеразвивающим программам в дошкольных образовательных организациях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Возраст</w:t>
            </w:r>
          </w:p>
        </w:tc>
      </w:tr>
      <w:tr w:rsidR="00E4793E">
        <w:tc>
          <w:tcPr>
            <w:tcW w:w="907" w:type="dxa"/>
            <w:vMerge/>
          </w:tcPr>
          <w:p w:rsidR="00E4793E" w:rsidRDefault="00E4793E">
            <w:pPr>
              <w:pStyle w:val="ConsPlusNormal"/>
            </w:pPr>
          </w:p>
        </w:tc>
        <w:tc>
          <w:tcPr>
            <w:tcW w:w="3685" w:type="dxa"/>
            <w:vMerge/>
          </w:tcPr>
          <w:p w:rsidR="00E4793E" w:rsidRDefault="00E4793E">
            <w:pPr>
              <w:pStyle w:val="ConsPlusNormal"/>
            </w:pP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от 3 до 4 лет,</w:t>
            </w:r>
          </w:p>
          <w:p w:rsidR="00E4793E" w:rsidRDefault="00E4793E">
            <w:pPr>
              <w:pStyle w:val="ConsPlusNormal"/>
              <w:jc w:val="center"/>
            </w:pPr>
            <w:r>
              <w:t>15 мин.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от 4 до 5 лет,</w:t>
            </w:r>
          </w:p>
          <w:p w:rsidR="00E4793E" w:rsidRDefault="00E4793E">
            <w:pPr>
              <w:pStyle w:val="ConsPlusNormal"/>
              <w:jc w:val="center"/>
            </w:pPr>
            <w:r>
              <w:t>20 мин.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от 5 до 6 лет,</w:t>
            </w:r>
          </w:p>
          <w:p w:rsidR="00E4793E" w:rsidRDefault="00E4793E">
            <w:pPr>
              <w:pStyle w:val="ConsPlusNormal"/>
              <w:jc w:val="center"/>
            </w:pPr>
            <w:r>
              <w:t>25 мин.</w:t>
            </w:r>
          </w:p>
        </w:tc>
        <w:tc>
          <w:tcPr>
            <w:tcW w:w="1122" w:type="dxa"/>
          </w:tcPr>
          <w:p w:rsidR="00E4793E" w:rsidRDefault="00E4793E">
            <w:pPr>
              <w:pStyle w:val="ConsPlusNormal"/>
              <w:jc w:val="center"/>
            </w:pPr>
            <w:r>
              <w:t>от 6 до 7 лет,</w:t>
            </w:r>
          </w:p>
          <w:p w:rsidR="00E4793E" w:rsidRDefault="00E4793E">
            <w:pPr>
              <w:pStyle w:val="ConsPlusNormal"/>
              <w:jc w:val="center"/>
            </w:pPr>
            <w:r>
              <w:t>30 мин.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1.1.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Изостудия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</w:p>
        </w:tc>
        <w:tc>
          <w:tcPr>
            <w:tcW w:w="1122" w:type="dxa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1.1.1.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индивидуальные занятия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122" w:type="dxa"/>
          </w:tcPr>
          <w:p w:rsidR="00E4793E" w:rsidRDefault="00E4793E">
            <w:pPr>
              <w:pStyle w:val="ConsPlusNormal"/>
              <w:jc w:val="center"/>
            </w:pPr>
            <w:r>
              <w:t>373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1.1.2.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группа 5 - 10 чел.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22" w:type="dxa"/>
          </w:tcPr>
          <w:p w:rsidR="00E4793E" w:rsidRDefault="00E4793E">
            <w:pPr>
              <w:pStyle w:val="ConsPlusNormal"/>
              <w:jc w:val="center"/>
            </w:pPr>
            <w:r>
              <w:t>75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1.1.3.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группа 10 и более чел.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22" w:type="dxa"/>
          </w:tcPr>
          <w:p w:rsidR="00E4793E" w:rsidRDefault="00E4793E">
            <w:pPr>
              <w:pStyle w:val="ConsPlusNormal"/>
              <w:jc w:val="center"/>
            </w:pPr>
            <w:r>
              <w:t>37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1.2.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Хореография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</w:p>
        </w:tc>
        <w:tc>
          <w:tcPr>
            <w:tcW w:w="1122" w:type="dxa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1.2.1.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индивидуальные занятия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122" w:type="dxa"/>
          </w:tcPr>
          <w:p w:rsidR="00E4793E" w:rsidRDefault="00E4793E">
            <w:pPr>
              <w:pStyle w:val="ConsPlusNormal"/>
              <w:jc w:val="center"/>
            </w:pPr>
            <w:r>
              <w:t>373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1.2.2.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группа 5 - 10 чел.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22" w:type="dxa"/>
          </w:tcPr>
          <w:p w:rsidR="00E4793E" w:rsidRDefault="00E4793E">
            <w:pPr>
              <w:pStyle w:val="ConsPlusNormal"/>
              <w:jc w:val="center"/>
            </w:pPr>
            <w:r>
              <w:t>75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1.2.3.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группа 10 и более чел.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22" w:type="dxa"/>
          </w:tcPr>
          <w:p w:rsidR="00E4793E" w:rsidRDefault="00E4793E">
            <w:pPr>
              <w:pStyle w:val="ConsPlusNormal"/>
              <w:jc w:val="center"/>
            </w:pPr>
            <w:r>
              <w:t>37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1.3.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Прикладное творчество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</w:p>
        </w:tc>
        <w:tc>
          <w:tcPr>
            <w:tcW w:w="1122" w:type="dxa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1.3.1.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индивидуальные занятия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122" w:type="dxa"/>
          </w:tcPr>
          <w:p w:rsidR="00E4793E" w:rsidRDefault="00E4793E">
            <w:pPr>
              <w:pStyle w:val="ConsPlusNormal"/>
              <w:jc w:val="center"/>
            </w:pPr>
            <w:r>
              <w:t>373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1.3.2.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группа 5 - 10 чел.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22" w:type="dxa"/>
          </w:tcPr>
          <w:p w:rsidR="00E4793E" w:rsidRDefault="00E4793E">
            <w:pPr>
              <w:pStyle w:val="ConsPlusNormal"/>
              <w:jc w:val="center"/>
            </w:pPr>
            <w:r>
              <w:t>75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1.3.3.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группа 10 и более чел.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22" w:type="dxa"/>
          </w:tcPr>
          <w:p w:rsidR="00E4793E" w:rsidRDefault="00E4793E">
            <w:pPr>
              <w:pStyle w:val="ConsPlusNormal"/>
              <w:jc w:val="center"/>
            </w:pPr>
            <w:r>
              <w:t>37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1.4.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Театральная студия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</w:p>
        </w:tc>
        <w:tc>
          <w:tcPr>
            <w:tcW w:w="1122" w:type="dxa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1.4.1.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группа 5 - 10 чел.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22" w:type="dxa"/>
          </w:tcPr>
          <w:p w:rsidR="00E4793E" w:rsidRDefault="00E4793E">
            <w:pPr>
              <w:pStyle w:val="ConsPlusNormal"/>
              <w:jc w:val="center"/>
            </w:pPr>
            <w:r>
              <w:t>75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1.4.2.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группа 10 и более чел.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22" w:type="dxa"/>
          </w:tcPr>
          <w:p w:rsidR="00E4793E" w:rsidRDefault="00E4793E">
            <w:pPr>
              <w:pStyle w:val="ConsPlusNormal"/>
              <w:jc w:val="center"/>
            </w:pPr>
            <w:r>
              <w:t>37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1.5.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Иностранный язык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</w:p>
        </w:tc>
        <w:tc>
          <w:tcPr>
            <w:tcW w:w="1122" w:type="dxa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lastRenderedPageBreak/>
              <w:t>1.5.1.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индивидуальные занятия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122" w:type="dxa"/>
          </w:tcPr>
          <w:p w:rsidR="00E4793E" w:rsidRDefault="00E4793E">
            <w:pPr>
              <w:pStyle w:val="ConsPlusNormal"/>
              <w:jc w:val="center"/>
            </w:pPr>
            <w:r>
              <w:t>342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1.5.2.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группа 5 - 10 чел.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22" w:type="dxa"/>
          </w:tcPr>
          <w:p w:rsidR="00E4793E" w:rsidRDefault="00E4793E">
            <w:pPr>
              <w:pStyle w:val="ConsPlusNormal"/>
              <w:jc w:val="center"/>
            </w:pPr>
            <w:r>
              <w:t>68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1.5.3.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группа 10 и более чел.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19" w:type="dxa"/>
          </w:tcPr>
          <w:p w:rsidR="00E4793E" w:rsidRDefault="00E4793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22" w:type="dxa"/>
          </w:tcPr>
          <w:p w:rsidR="00E4793E" w:rsidRDefault="00E4793E">
            <w:pPr>
              <w:pStyle w:val="ConsPlusNormal"/>
              <w:jc w:val="center"/>
            </w:pPr>
            <w:r>
              <w:t>34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1.6.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Бассейн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103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  <w:outlineLvl w:val="1"/>
            </w:pPr>
            <w:r>
              <w:t>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Обучение в организациях дополнительного образования по дополнительным общеобразовательным программам сверх установленного муниципального задания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Шахматы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2.1.1.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Возраст до 5 лет, с 1 чел. за 1 занятие - 30 мин.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2.1.1.1.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индивидуальные занятия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309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2.1.1.2.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групповые занятия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52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2.1.2.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Возраст старше 18 лет, с 1 чел. за 1 академический час - 45 мин. (с НДС)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2.1.2.1.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индивидуальные занятия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547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2.1.2.2.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групповые занятия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68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Боевые искусства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2.2.1.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Возраст старше 18 лет, с 1 чел. за 1 академический час - 45 мин. (с НДС)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2.2.1.1.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индивидуальные занятия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547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2.2.1.2.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групповые занятия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68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2.3.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Хореография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2.3.1.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Возраст до 5 лет, с 1 чел. за 1 занятие - 30 мин.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2.3.1.1.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индивидуальные занятия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309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2.3.1.2.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групповые занятия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52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2.3.2.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Возраст старше 18 лет, с 1 чел. за 1 академический час - 45 мин. (с НДС)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2.3.2.1.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индивидуальные занятия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547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2.3.2.2.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групповые занятия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68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2.4.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Вокал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lastRenderedPageBreak/>
              <w:t>2.4.1.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Возраст до 5 лет, с 1 чел. за 1 занятие - 30 мин.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2.4.1.1.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индивидуальные занятия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309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2.4.1.2.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групповые занятия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52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2.4.2.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Возраст старше 18 лет, с 1 чел. за 1 академический час - 45 мин. (с НДС)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2.4.2.1.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индивидуальные занятия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547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2.4.2.2.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групповые занятия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68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2.5.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Игра на гитаре</w:t>
            </w:r>
          </w:p>
          <w:p w:rsidR="00E4793E" w:rsidRDefault="00E4793E">
            <w:pPr>
              <w:pStyle w:val="ConsPlusNormal"/>
            </w:pPr>
            <w:r>
              <w:t>Возраст старше 18 лет, с 1 чел. за 1 академический час - 45 мин. (с НДС)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2.5.1.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индивидуальные занятия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547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  <w:outlineLvl w:val="1"/>
            </w:pPr>
            <w:r>
              <w:t>3.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Обучение в общеобразовательных организациях по программам профессионального обучения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3.1.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Курсы профессиональной подготовки - до 18 лет (группы 20 - 25 чел., с 1 чел. за 1 академический час - 45 мин.)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26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3.2.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Курсы профессиональной подготовки водителей автомобилей - до 18 лет (с 1 чел. за 1 астрономический час - 60 мин.)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3.2.1.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Теоретическая часть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3.2.1.1.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категория B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40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3.2.1.2.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категория C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32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3.2.2.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Практика вождения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3.2.2.1.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легковой автомобиль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490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3.2.2.2.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грузовой автомобиль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500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  <w:outlineLvl w:val="1"/>
            </w:pPr>
            <w:r>
              <w:t>4.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Обучение в общеобразовательных организациях по дополнительным общеобразовательным программам (с 1 чел. за 1 академический час - 45 мин.)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4.1.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Спортивные секции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4.1.1.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группа 5 - 10 чел.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63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4.1.2.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группа 10 и более чел.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32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lastRenderedPageBreak/>
              <w:t>4.2.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Бассейн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110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  <w:outlineLvl w:val="1"/>
            </w:pPr>
            <w:r>
              <w:t>5.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Изучение дисциплин в общеобразовательных организациях, не предусмотренных образовательными программами начального общего, основного общего и (или) среднего общего образования (с 1 чел. за 1 академический час - 45 мин.)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5.1.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индивидуальные занятия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524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5.2.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группа 5 - 10 чел.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105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5.3.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группа 10 и более чел.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52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  <w:outlineLvl w:val="1"/>
            </w:pPr>
            <w:r>
              <w:t>6.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Обучение в образовательных организациях по дополнительным общеобразовательным программам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6.1.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Школа будущего первоклассника - до 8 лет (с 1 чел. за 1 занятие по 30 мин.)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51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6.2.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Курсы "Пользователь персонального компьютера" - до 18 лет (с 1 чел. за 1 академический час - 45 мин.)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6.2.1.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индивидуальные занятия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257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6.2.2.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в группах</w:t>
            </w:r>
          </w:p>
        </w:tc>
        <w:tc>
          <w:tcPr>
            <w:tcW w:w="4479" w:type="dxa"/>
            <w:gridSpan w:val="4"/>
          </w:tcPr>
          <w:p w:rsidR="00E4793E" w:rsidRDefault="00E4793E">
            <w:pPr>
              <w:pStyle w:val="ConsPlusNormal"/>
              <w:jc w:val="center"/>
            </w:pPr>
            <w:r>
              <w:t>141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6.3.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Раннее эстетическое развитие - 6 - 7 лет, группа 10 чел.</w:t>
            </w:r>
          </w:p>
        </w:tc>
        <w:tc>
          <w:tcPr>
            <w:tcW w:w="4479" w:type="dxa"/>
            <w:gridSpan w:val="4"/>
            <w:vAlign w:val="center"/>
          </w:tcPr>
          <w:p w:rsidR="00E4793E" w:rsidRDefault="00E4793E">
            <w:pPr>
              <w:pStyle w:val="ConsPlusNormal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6.3.1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за 1 занятие (1 академический час - 30 - 45 мин.)</w:t>
            </w:r>
          </w:p>
        </w:tc>
        <w:tc>
          <w:tcPr>
            <w:tcW w:w="4479" w:type="dxa"/>
            <w:gridSpan w:val="4"/>
            <w:vAlign w:val="center"/>
          </w:tcPr>
          <w:p w:rsidR="00E4793E" w:rsidRDefault="00E4793E">
            <w:pPr>
              <w:pStyle w:val="ConsPlusNormal"/>
              <w:jc w:val="center"/>
            </w:pPr>
            <w:r>
              <w:t>76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6.3.2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за месяц занятий</w:t>
            </w:r>
          </w:p>
        </w:tc>
        <w:tc>
          <w:tcPr>
            <w:tcW w:w="4479" w:type="dxa"/>
            <w:gridSpan w:val="4"/>
            <w:vAlign w:val="center"/>
          </w:tcPr>
          <w:p w:rsidR="00E4793E" w:rsidRDefault="00E4793E">
            <w:pPr>
              <w:pStyle w:val="ConsPlusNormal"/>
              <w:jc w:val="center"/>
            </w:pPr>
            <w:r>
              <w:t>1200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6.4.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Раннее эстетическое развитие в области изобразительного искусства - 7 - 8 лет, группа 10 чел.</w:t>
            </w:r>
          </w:p>
        </w:tc>
        <w:tc>
          <w:tcPr>
            <w:tcW w:w="4479" w:type="dxa"/>
            <w:gridSpan w:val="4"/>
            <w:vAlign w:val="center"/>
          </w:tcPr>
          <w:p w:rsidR="00E4793E" w:rsidRDefault="00E4793E">
            <w:pPr>
              <w:pStyle w:val="ConsPlusNormal"/>
            </w:pP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6.4.1.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за 1 занятие (1 академический час - 30 - 45 мин.)</w:t>
            </w:r>
          </w:p>
        </w:tc>
        <w:tc>
          <w:tcPr>
            <w:tcW w:w="4479" w:type="dxa"/>
            <w:gridSpan w:val="4"/>
            <w:vAlign w:val="center"/>
          </w:tcPr>
          <w:p w:rsidR="00E4793E" w:rsidRDefault="00E4793E">
            <w:pPr>
              <w:pStyle w:val="ConsPlusNormal"/>
              <w:jc w:val="center"/>
            </w:pPr>
            <w:r>
              <w:t>67</w:t>
            </w:r>
          </w:p>
        </w:tc>
      </w:tr>
      <w:tr w:rsidR="00E4793E">
        <w:tc>
          <w:tcPr>
            <w:tcW w:w="907" w:type="dxa"/>
          </w:tcPr>
          <w:p w:rsidR="00E4793E" w:rsidRDefault="00E4793E">
            <w:pPr>
              <w:pStyle w:val="ConsPlusNormal"/>
            </w:pPr>
            <w:r>
              <w:t>6.4.2.</w:t>
            </w:r>
          </w:p>
        </w:tc>
        <w:tc>
          <w:tcPr>
            <w:tcW w:w="3685" w:type="dxa"/>
          </w:tcPr>
          <w:p w:rsidR="00E4793E" w:rsidRDefault="00E4793E">
            <w:pPr>
              <w:pStyle w:val="ConsPlusNormal"/>
            </w:pPr>
            <w:r>
              <w:t>за месяц занятий</w:t>
            </w:r>
          </w:p>
        </w:tc>
        <w:tc>
          <w:tcPr>
            <w:tcW w:w="4479" w:type="dxa"/>
            <w:gridSpan w:val="4"/>
            <w:vAlign w:val="center"/>
          </w:tcPr>
          <w:p w:rsidR="00E4793E" w:rsidRDefault="00E4793E">
            <w:pPr>
              <w:pStyle w:val="ConsPlusNormal"/>
              <w:jc w:val="center"/>
            </w:pPr>
            <w:r>
              <w:t>1070</w:t>
            </w:r>
          </w:p>
        </w:tc>
      </w:tr>
    </w:tbl>
    <w:p w:rsidR="00E4793E" w:rsidRDefault="00E4793E">
      <w:pPr>
        <w:pStyle w:val="ConsPlusNormal"/>
        <w:jc w:val="both"/>
      </w:pPr>
    </w:p>
    <w:p w:rsidR="00E4793E" w:rsidRDefault="00E4793E">
      <w:pPr>
        <w:pStyle w:val="ConsPlusNormal"/>
        <w:jc w:val="right"/>
      </w:pPr>
      <w:r>
        <w:t>Заместитель мэра - председатель</w:t>
      </w:r>
    </w:p>
    <w:p w:rsidR="00E4793E" w:rsidRDefault="00E4793E">
      <w:pPr>
        <w:pStyle w:val="ConsPlusNormal"/>
        <w:jc w:val="right"/>
      </w:pPr>
      <w:r>
        <w:t>комитета по бюджетной политике и</w:t>
      </w:r>
    </w:p>
    <w:p w:rsidR="00E4793E" w:rsidRDefault="00E4793E">
      <w:pPr>
        <w:pStyle w:val="ConsPlusNormal"/>
        <w:jc w:val="right"/>
      </w:pPr>
      <w:r>
        <w:t>финансам администрации г. Иркутска</w:t>
      </w:r>
    </w:p>
    <w:p w:rsidR="00E4793E" w:rsidRDefault="00E4793E">
      <w:pPr>
        <w:pStyle w:val="ConsPlusNormal"/>
        <w:jc w:val="right"/>
      </w:pPr>
      <w:r>
        <w:t>С.В.ЛИТВИНОВА</w:t>
      </w:r>
    </w:p>
    <w:p w:rsidR="00E4793E" w:rsidRDefault="00E4793E">
      <w:pPr>
        <w:pStyle w:val="ConsPlusNormal"/>
        <w:jc w:val="both"/>
      </w:pPr>
    </w:p>
    <w:p w:rsidR="00E4793E" w:rsidRDefault="00E4793E">
      <w:pPr>
        <w:pStyle w:val="ConsPlusNormal"/>
        <w:jc w:val="right"/>
      </w:pPr>
      <w:r>
        <w:t>Начальник отдела тарифного регулирования</w:t>
      </w:r>
    </w:p>
    <w:p w:rsidR="00E4793E" w:rsidRDefault="00E4793E">
      <w:pPr>
        <w:pStyle w:val="ConsPlusNormal"/>
        <w:jc w:val="right"/>
      </w:pPr>
      <w:r>
        <w:lastRenderedPageBreak/>
        <w:t>департамента закупок, ценового, тарифного</w:t>
      </w:r>
    </w:p>
    <w:p w:rsidR="00E4793E" w:rsidRDefault="00E4793E">
      <w:pPr>
        <w:pStyle w:val="ConsPlusNormal"/>
        <w:jc w:val="right"/>
      </w:pPr>
      <w:r>
        <w:t>регулирования и трудовых отношений</w:t>
      </w:r>
    </w:p>
    <w:p w:rsidR="00E4793E" w:rsidRDefault="00E4793E">
      <w:pPr>
        <w:pStyle w:val="ConsPlusNormal"/>
        <w:jc w:val="right"/>
      </w:pPr>
      <w:r>
        <w:t>комитета по бюджетной политике и</w:t>
      </w:r>
    </w:p>
    <w:p w:rsidR="00E4793E" w:rsidRDefault="00E4793E">
      <w:pPr>
        <w:pStyle w:val="ConsPlusNormal"/>
        <w:jc w:val="right"/>
      </w:pPr>
      <w:r>
        <w:t>финансам администрации г. Иркутска</w:t>
      </w:r>
    </w:p>
    <w:p w:rsidR="00E4793E" w:rsidRDefault="00E4793E">
      <w:pPr>
        <w:pStyle w:val="ConsPlusNormal"/>
        <w:jc w:val="right"/>
      </w:pPr>
      <w:r>
        <w:t>Л.П.НАУМЕНКО</w:t>
      </w:r>
    </w:p>
    <w:p w:rsidR="00E4793E" w:rsidRDefault="00E4793E">
      <w:pPr>
        <w:pStyle w:val="ConsPlusNormal"/>
        <w:jc w:val="both"/>
      </w:pPr>
    </w:p>
    <w:p w:rsidR="00E4793E" w:rsidRDefault="00E4793E">
      <w:pPr>
        <w:pStyle w:val="ConsPlusNormal"/>
        <w:jc w:val="both"/>
      </w:pPr>
    </w:p>
    <w:p w:rsidR="00E4793E" w:rsidRDefault="00E479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6FDA" w:rsidRDefault="00B66FDA">
      <w:bookmarkStart w:id="1" w:name="_GoBack"/>
      <w:bookmarkEnd w:id="1"/>
    </w:p>
    <w:sectPr w:rsidR="00B66FDA" w:rsidSect="0010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3E"/>
    <w:rsid w:val="00B66FDA"/>
    <w:rsid w:val="00E4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10C52-6817-414B-927C-DC533550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9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79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79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359B3120440A3DE21FD6CAB4FC7919AA91A562D58939629C108A34F71AE07AD780E4C0813A28478DA1206F3D866FFA9B83268D97C8E001106615DBvA5BB" TargetMode="External"/><Relationship Id="rId13" Type="http://schemas.openxmlformats.org/officeDocument/2006/relationships/hyperlink" Target="consultantplus://offline/ref=E5359B3120440A3DE21FC8C7A2902315AF99FA67DC8E3B34C0468C63A84AE62F97C0E295C27E254289AA743E7CD836ABD8C82B8F8ED4E001v05DB" TargetMode="External"/><Relationship Id="rId18" Type="http://schemas.openxmlformats.org/officeDocument/2006/relationships/hyperlink" Target="consultantplus://offline/ref=E5359B3120440A3DE21FD6CAB4FC7919AA91A562D587326094158A34F71AE07AD780E4C0813A28478DA124663B866FFA9B83268D97C8E001106615DBvA5BB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5359B3120440A3DE21FD6CAB4FC7919AA91A562DC8F34669A19D73EFF43EC78D08FBBC5862B28468ABF206D268F3BA9vD5CB" TargetMode="External"/><Relationship Id="rId7" Type="http://schemas.openxmlformats.org/officeDocument/2006/relationships/hyperlink" Target="consultantplus://offline/ref=E5359B3120440A3DE21FD6CAB4FC7919AA91A562D58B32649E138A34F71AE07AD780E4C0813A28478DA1206F3D866FFA9B83268D97C8E001106615DBvA5BB" TargetMode="External"/><Relationship Id="rId12" Type="http://schemas.openxmlformats.org/officeDocument/2006/relationships/hyperlink" Target="consultantplus://offline/ref=E5359B3120440A3DE21FC8C7A2902315AF98F96CD0883B34C0468C63A84AE62F97C0E296C3792E12DCE57562388A25ABDDC8298D92vD55B" TargetMode="External"/><Relationship Id="rId17" Type="http://schemas.openxmlformats.org/officeDocument/2006/relationships/hyperlink" Target="consultantplus://offline/ref=E5359B3120440A3DE21FD6CAB4FC7919AA91A562D587326094158A34F71AE07AD780E4C0813A28478DA1246A3E866FFA9B83268D97C8E001106615DBvA5BB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359B3120440A3DE21FD6CAB4FC7919AA91A562D587326094158A34F71AE07AD780E4C0813A28478DA1246E3A866FFA9B83268D97C8E001106615DBvA5BB" TargetMode="External"/><Relationship Id="rId20" Type="http://schemas.openxmlformats.org/officeDocument/2006/relationships/hyperlink" Target="consultantplus://offline/ref=E5359B3120440A3DE21FD6CAB4FC7919AA91A562D58939629C108A34F71AE07AD780E4C0813A28478DA1206F3D866FFA9B83268D97C8E001106615DBvA5B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359B3120440A3DE21FD6CAB4FC7919AA91A562D58D396B941A8A34F71AE07AD780E4C0813A28478DA1206F3D866FFA9B83268D97C8E001106615DBvA5BB" TargetMode="External"/><Relationship Id="rId11" Type="http://schemas.openxmlformats.org/officeDocument/2006/relationships/hyperlink" Target="consultantplus://offline/ref=E5359B3120440A3DE21FC8C7A2902315AF98F96DD18E3B34C0468C63A84AE62F97C0E295C27E244F8BAA743E7CD836ABD8C82B8F8ED4E001v05DB" TargetMode="External"/><Relationship Id="rId24" Type="http://schemas.openxmlformats.org/officeDocument/2006/relationships/hyperlink" Target="consultantplus://offline/ref=E5359B3120440A3DE21FD6CAB4FC7919AA91A562D58B32649E138A34F71AE07AD780E4C0813A28478DA1206F3D866FFA9B83268D97C8E001106615DBvA5BB" TargetMode="External"/><Relationship Id="rId5" Type="http://schemas.openxmlformats.org/officeDocument/2006/relationships/hyperlink" Target="consultantplus://offline/ref=E5359B3120440A3DE21FD6CAB4FC7919AA91A562D58C33609F1A8A34F71AE07AD780E4C0813A28478DA1206F3D866FFA9B83268D97C8E001106615DBvA5BB" TargetMode="External"/><Relationship Id="rId15" Type="http://schemas.openxmlformats.org/officeDocument/2006/relationships/hyperlink" Target="consultantplus://offline/ref=E5359B3120440A3DE21FD6CAB4FC7919AA91A562D587326094158A34F71AE07AD780E4C0813A28478DA3216F38866FFA9B83268D97C8E001106615DBvA5BB" TargetMode="External"/><Relationship Id="rId23" Type="http://schemas.openxmlformats.org/officeDocument/2006/relationships/hyperlink" Target="consultantplus://offline/ref=E5359B3120440A3DE21FD6CAB4FC7919AA91A562D58D396B941A8A34F71AE07AD780E4C0813A28478DA1206F3E866FFA9B83268D97C8E001106615DBvA5BB" TargetMode="External"/><Relationship Id="rId10" Type="http://schemas.openxmlformats.org/officeDocument/2006/relationships/hyperlink" Target="consultantplus://offline/ref=E5359B3120440A3DE21FC8C7A2902315AF98F96DD18E3B34C0468C63A84AE62F97C0E295C27E24408BAA743E7CD836ABD8C82B8F8ED4E001v05DB" TargetMode="External"/><Relationship Id="rId19" Type="http://schemas.openxmlformats.org/officeDocument/2006/relationships/hyperlink" Target="consultantplus://offline/ref=E5359B3120440A3DE21FD6CAB4FC7919AA91A562D58C366599128A34F71AE07AD780E4C0813A28478DA1206E3D866FFA9B83268D97C8E001106615DBvA5B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5359B3120440A3DE21FC8C7A2902315AF98F96AD78E3B34C0468C63A84AE62F97C0E295C27F264388AA743E7CD836ABD8C82B8F8ED4E001v05DB" TargetMode="External"/><Relationship Id="rId14" Type="http://schemas.openxmlformats.org/officeDocument/2006/relationships/hyperlink" Target="consultantplus://offline/ref=E5359B3120440A3DE21FC8C7A2902315A89CF969D18C3B34C0468C63A84AE62F97C0E295C27E254684AA743E7CD836ABD8C82B8F8ED4E001v05DB" TargetMode="External"/><Relationship Id="rId22" Type="http://schemas.openxmlformats.org/officeDocument/2006/relationships/hyperlink" Target="consultantplus://offline/ref=E5359B3120440A3DE21FD6CAB4FC7919AA91A562D58C33609F1A8A34F71AE07AD780E4C0813A28478DA1206F3F866FFA9B83268D97C8E001106615DBvA5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Шамиданова Ольга Алексеевна</dc:creator>
  <cp:keywords/>
  <dc:description/>
  <cp:lastModifiedBy>Шамиданова Ольга Алексеевна</cp:lastModifiedBy>
  <cp:revision>1</cp:revision>
  <dcterms:created xsi:type="dcterms:W3CDTF">2023-02-07T01:57:00Z</dcterms:created>
  <dcterms:modified xsi:type="dcterms:W3CDTF">2023-02-07T01:58:00Z</dcterms:modified>
</cp:coreProperties>
</file>